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C93F33" w14:textId="70384B74" w:rsidR="00A01B1B" w:rsidRDefault="003D34C1">
      <w:pPr>
        <w:pStyle w:val="Ttulo3"/>
        <w:ind w:left="-426"/>
        <w:jc w:val="center"/>
      </w:pPr>
      <w:r>
        <w:t xml:space="preserve">INFORME DE </w:t>
      </w:r>
      <w:r w:rsidR="00FF2F09">
        <w:t>CONSOLIDADO</w:t>
      </w:r>
      <w:r>
        <w:t xml:space="preserve"> CONTRATO DE PRESTACIÓN DE SERVICIOS</w:t>
      </w:r>
    </w:p>
    <w:p w14:paraId="1A8A4F03" w14:textId="77777777" w:rsidR="00A01B1B" w:rsidRDefault="00A01B1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7"/>
        <w:tblW w:w="1044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5"/>
        <w:gridCol w:w="795"/>
        <w:gridCol w:w="6510"/>
        <w:gridCol w:w="105"/>
      </w:tblGrid>
      <w:tr w:rsidR="00A01B1B" w14:paraId="481C0E77" w14:textId="77777777">
        <w:trPr>
          <w:gridAfter w:val="1"/>
          <w:wAfter w:w="105" w:type="dxa"/>
          <w:trHeight w:val="545"/>
          <w:jc w:val="center"/>
        </w:trPr>
        <w:tc>
          <w:tcPr>
            <w:tcW w:w="1033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705E481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A01B1B" w14:paraId="2CF0ADD7" w14:textId="77777777">
        <w:trPr>
          <w:gridAfter w:val="1"/>
          <w:wAfter w:w="105" w:type="dxa"/>
          <w:trHeight w:val="444"/>
          <w:jc w:val="center"/>
        </w:trPr>
        <w:tc>
          <w:tcPr>
            <w:tcW w:w="382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763D0C1" w14:textId="77777777" w:rsidR="00A01B1B" w:rsidRDefault="003D34C1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51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B4C8109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8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A01B1B" w14:paraId="6572C453" w14:textId="77777777">
              <w:trPr>
                <w:trHeight w:val="333"/>
              </w:trPr>
              <w:tc>
                <w:tcPr>
                  <w:tcW w:w="3212" w:type="dxa"/>
                </w:tcPr>
                <w:p w14:paraId="50FF1919" w14:textId="77777777" w:rsidR="00A01B1B" w:rsidRDefault="003D34C1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EE281BC" w14:textId="77777777" w:rsidR="00A01B1B" w:rsidRDefault="003D34C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Apoyo a la iniciación y formación deportiva en Santiago de Cali BP -26005288</w:t>
            </w:r>
          </w:p>
          <w:p w14:paraId="5298047A" w14:textId="77777777" w:rsidR="00A01B1B" w:rsidRDefault="00A01B1B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01B1B" w14:paraId="7D533DC5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849CBB3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55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186D84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4684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E2E3279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5F8E0E49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D75AB78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55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401301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325E34F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01B1B" w14:paraId="00409573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7C6F663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55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E72C13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IRENE  HERNANDEZ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CHAUX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92B542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79D43735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8B2029E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55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01B36D2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66.847.819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131331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1FCA7AEC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5D56E87C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55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21BD2D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$3.414.000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636946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38746164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5DA7711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55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9169E05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13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3B8ED4D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1DB1FB76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3C8F891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55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FF4B834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A4B8173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5F3AF853" w14:textId="77777777">
        <w:trPr>
          <w:gridAfter w:val="1"/>
          <w:wAfter w:w="105" w:type="dxa"/>
          <w:trHeight w:val="333"/>
          <w:jc w:val="center"/>
        </w:trPr>
        <w:tc>
          <w:tcPr>
            <w:tcW w:w="382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500899CF" w14:textId="77777777" w:rsidR="00A01B1B" w:rsidRDefault="003D34C1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51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018006" w14:textId="77777777" w:rsidR="00A01B1B" w:rsidRDefault="003D34C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5599609D" w14:textId="77777777" w:rsidR="00A01B1B" w:rsidRDefault="003D34C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781C3961" w14:textId="77777777" w:rsidR="00A01B1B" w:rsidRDefault="003D34C1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6DD22FFA" w14:textId="77777777" w:rsidR="00A01B1B" w:rsidRDefault="003D34C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33877FD5" w14:textId="77777777" w:rsidR="00A01B1B" w:rsidRDefault="003D34C1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03FEB83" w14:textId="77777777" w:rsidR="00A01B1B" w:rsidRDefault="00A01B1B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01B1B" w14:paraId="6535BF07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56C2E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C240D5C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5E214495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50F0E1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5D3D49FB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9EE60D5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905BDCC" w14:textId="567F3563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4EFC98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6C4BDD60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134BF834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55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7DAA72" w14:textId="4798836C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400C329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66D240F8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57891C7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55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D7D5A54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FF3CF3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5E005DFA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B134C54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55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E63EB04" w14:textId="2042F3FE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3BAA47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69D72879" w14:textId="77777777">
        <w:trPr>
          <w:gridAfter w:val="1"/>
          <w:wAfter w:w="105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F222725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55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C44A2C9" w14:textId="185FB381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51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25EBE3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29B145D5" w14:textId="77777777">
        <w:trPr>
          <w:gridAfter w:val="1"/>
          <w:wAfter w:w="105" w:type="dxa"/>
          <w:trHeight w:val="1405"/>
          <w:jc w:val="center"/>
        </w:trPr>
        <w:tc>
          <w:tcPr>
            <w:tcW w:w="10335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E388EF5" w14:textId="4DCAB47D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INFORME CONSOLIDADO</w:t>
            </w:r>
          </w:p>
          <w:p w14:paraId="5AD14783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A01B1B" w14:paraId="3FF10A20" w14:textId="77777777">
        <w:trPr>
          <w:trHeight w:val="40"/>
          <w:jc w:val="center"/>
        </w:trPr>
        <w:tc>
          <w:tcPr>
            <w:tcW w:w="30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0D0BCAC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OBLIGACIÓN CONTRACTUAL</w:t>
            </w:r>
          </w:p>
        </w:tc>
        <w:tc>
          <w:tcPr>
            <w:tcW w:w="741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2E2C01E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A01B1B" w14:paraId="13960819" w14:textId="77777777">
        <w:trPr>
          <w:trHeight w:val="1900"/>
          <w:jc w:val="center"/>
        </w:trPr>
        <w:tc>
          <w:tcPr>
            <w:tcW w:w="382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D1E558E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realizar la consolidación, organización y análisis de la información correspondiente</w:t>
            </w:r>
          </w:p>
          <w:p w14:paraId="2FC4D997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 la gestión desarrollada por la</w:t>
            </w:r>
          </w:p>
          <w:p w14:paraId="2DDC47C1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Subsecretaría de Fomento, conforme al rol ejecutado, aportando soporte técnico,</w:t>
            </w:r>
          </w:p>
          <w:p w14:paraId="76B97F0B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operativo, administrativo o de</w:t>
            </w:r>
          </w:p>
          <w:p w14:paraId="454BB139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acompañamiento institucional según corresponda. Esta labor estará orientada a fortalecer la planeación, el control y la</w:t>
            </w:r>
          </w:p>
          <w:p w14:paraId="03DAA4AA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articulación de los procesos institucionales, contribuyendo al cumplimiento de los objetivos misionales y a la optimización de</w:t>
            </w:r>
          </w:p>
          <w:p w14:paraId="75EBAFC6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los procedimientos internos de la Secretaría del Deporte y la Recreación del Distrito de Santiago de Cali.</w:t>
            </w:r>
          </w:p>
          <w:p w14:paraId="6DC32A99" w14:textId="77777777" w:rsidR="00A01B1B" w:rsidRDefault="00A01B1B">
            <w:pPr>
              <w:rPr>
                <w:rFonts w:ascii="Arial" w:eastAsia="Arial" w:hAnsi="Arial" w:cs="Arial"/>
              </w:rPr>
            </w:pPr>
          </w:p>
          <w:p w14:paraId="73463088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apoyar en las acci</w:t>
            </w:r>
            <w:r>
              <w:rPr>
                <w:rFonts w:ascii="Arial" w:eastAsia="Arial" w:hAnsi="Arial" w:cs="Arial"/>
              </w:rPr>
              <w:t>ones de iniciación y formación deportiva mediante la recepción,</w:t>
            </w:r>
          </w:p>
          <w:p w14:paraId="66C0C279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radicación, verificación y seguimiento de los</w:t>
            </w:r>
          </w:p>
          <w:p w14:paraId="0BF1798C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documentos e informes del área de Fomento y de los contratistas, asegurando el control físico y digital de la información y</w:t>
            </w:r>
          </w:p>
          <w:p w14:paraId="49D09E51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su registro en los med</w:t>
            </w:r>
            <w:r>
              <w:rPr>
                <w:rFonts w:ascii="Arial" w:eastAsia="Arial" w:hAnsi="Arial" w:cs="Arial"/>
              </w:rPr>
              <w:t>ios institucionales y de gestión, como el Sistema de Gestión de</w:t>
            </w:r>
          </w:p>
          <w:p w14:paraId="63565494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Contratistas, SECOP y Drive.</w:t>
            </w:r>
          </w:p>
          <w:p w14:paraId="01F792BA" w14:textId="77777777" w:rsidR="00A01B1B" w:rsidRDefault="00A01B1B">
            <w:pPr>
              <w:rPr>
                <w:rFonts w:ascii="Arial" w:eastAsia="Arial" w:hAnsi="Arial" w:cs="Arial"/>
              </w:rPr>
            </w:pPr>
          </w:p>
          <w:p w14:paraId="11C49EB3" w14:textId="77777777" w:rsidR="00A01B1B" w:rsidRDefault="00A01B1B">
            <w:pPr>
              <w:rPr>
                <w:rFonts w:ascii="Arial" w:eastAsia="Arial" w:hAnsi="Arial" w:cs="Arial"/>
              </w:rPr>
            </w:pPr>
          </w:p>
          <w:p w14:paraId="3F08E430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3.Brindar apoyo en la recopilación, organización y consolidación de bases de datos, informes parciales y finales, listados de asistencia y evidencias de seguimie</w:t>
            </w:r>
            <w:r>
              <w:rPr>
                <w:rFonts w:ascii="Arial" w:eastAsia="Arial" w:hAnsi="Arial" w:cs="Arial"/>
              </w:rPr>
              <w:t>nto generadas durante la gestión del proyecto;</w:t>
            </w:r>
          </w:p>
          <w:p w14:paraId="5326E7E4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auxiliar en la gestión de cuentas, recepción de carpetas contractuales, seguimiento de</w:t>
            </w:r>
          </w:p>
          <w:p w14:paraId="169B0998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procesos contractuales y atención de requerimientos, y presentar </w:t>
            </w:r>
            <w:r>
              <w:rPr>
                <w:rFonts w:ascii="Arial" w:eastAsia="Arial" w:hAnsi="Arial" w:cs="Arial"/>
              </w:rPr>
              <w:lastRenderedPageBreak/>
              <w:t>dichos entregables conforme a los lineamientos del progra</w:t>
            </w:r>
            <w:r>
              <w:rPr>
                <w:rFonts w:ascii="Arial" w:eastAsia="Arial" w:hAnsi="Arial" w:cs="Arial"/>
              </w:rPr>
              <w:t>ma.</w:t>
            </w:r>
          </w:p>
          <w:p w14:paraId="54CBD80C" w14:textId="77777777" w:rsidR="00A01B1B" w:rsidRDefault="00A01B1B">
            <w:pPr>
              <w:rPr>
                <w:rFonts w:ascii="Arial" w:eastAsia="Arial" w:hAnsi="Arial" w:cs="Arial"/>
              </w:rPr>
            </w:pPr>
          </w:p>
          <w:p w14:paraId="2B2C174E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4.Apoyar en la convocatoria, logística y asistencia de reuniones del programa, así como en las actividades técnicas, operativas y misionales del área de Fomento en articulación con las demás</w:t>
            </w:r>
          </w:p>
          <w:p w14:paraId="5586E819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áreas de la Secretaría del Deporte y la Recreación.</w:t>
            </w:r>
          </w:p>
          <w:p w14:paraId="3382DBFA" w14:textId="77777777" w:rsidR="00A01B1B" w:rsidRDefault="00A01B1B">
            <w:pPr>
              <w:rPr>
                <w:rFonts w:ascii="Arial" w:eastAsia="Arial" w:hAnsi="Arial" w:cs="Arial"/>
              </w:rPr>
            </w:pPr>
          </w:p>
          <w:p w14:paraId="3E3DD7F1" w14:textId="77777777" w:rsidR="00A01B1B" w:rsidRDefault="003D34C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5.Garan</w:t>
            </w:r>
            <w:r>
              <w:rPr>
                <w:rFonts w:ascii="Arial" w:eastAsia="Arial" w:hAnsi="Arial" w:cs="Arial"/>
              </w:rPr>
              <w:t>tizar el cumplimiento del 100 % de las actividades asignadas relacionadas con el desarrollo del objeto contractual.”.</w:t>
            </w:r>
          </w:p>
          <w:p w14:paraId="65921563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661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8671366" w14:textId="4400E582" w:rsidR="00FF2F09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OBLIGACION </w:t>
            </w:r>
            <w:r w:rsidR="003D34C1">
              <w:rPr>
                <w:rFonts w:ascii="Arial" w:eastAsia="Arial" w:hAnsi="Arial" w:cs="Arial"/>
              </w:rPr>
              <w:t>1</w:t>
            </w:r>
          </w:p>
          <w:p w14:paraId="48EA9E7A" w14:textId="5C5D7FFD" w:rsidR="00FF2F09" w:rsidRPr="00FF2F09" w:rsidRDefault="00FF2F09" w:rsidP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FF2F09">
              <w:rPr>
                <w:rFonts w:ascii="Arial" w:eastAsia="Arial" w:hAnsi="Arial" w:cs="Arial"/>
              </w:rPr>
              <w:t>realicé el informe consolidado correspondiente al periodo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enero–noviembre, integrando el análisis de los procesos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suscripción, aprobación, legalización y perfeccionamiento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contratos, las fechas de inicio y finalización pactadas,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revisión de fichas técnicas, el control del RPC, la verificación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del FUID, el Seguimiento de ARL y los tiempos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aprobación en SECOP II. Organizó bases de datos,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comparó registros entre Drive, SIGEP y el Aplicativo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Gestión de Contratistas, identificó variaciones en los</w:t>
            </w:r>
          </w:p>
          <w:p w14:paraId="717191D4" w14:textId="567B1A19" w:rsidR="00FF2F09" w:rsidRDefault="00FF2F09" w:rsidP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FF2F09">
              <w:rPr>
                <w:rFonts w:ascii="Arial" w:eastAsia="Arial" w:hAnsi="Arial" w:cs="Arial"/>
              </w:rPr>
              <w:t>estados contractuales y presentó los hallazgos al equipo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técnico y administrativo.</w:t>
            </w:r>
          </w:p>
          <w:p w14:paraId="5B7DF68A" w14:textId="7103ED4F" w:rsidR="00FF2F09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>
              <w:rPr>
                <w:rFonts w:ascii="Arial" w:eastAsia="Arial" w:hAnsi="Arial" w:cs="Arial"/>
              </w:rPr>
              <w:t>Cumplí al 100% con el informe en la cuenta 1.</w:t>
            </w:r>
          </w:p>
          <w:p w14:paraId="304B52D4" w14:textId="1B8121F8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3. Cumplí</w:t>
            </w:r>
            <w:r w:rsidR="003D34C1">
              <w:rPr>
                <w:rFonts w:ascii="Arial" w:eastAsia="Arial" w:hAnsi="Arial" w:cs="Arial"/>
              </w:rPr>
              <w:t xml:space="preserve"> al 100% con el informe en la cuenta 1.</w:t>
            </w:r>
          </w:p>
          <w:p w14:paraId="54B55D04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CBE3FAA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99D3519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0126FFB" w14:textId="43E53DC1" w:rsidR="00FF2F09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</w:t>
            </w:r>
            <w:r w:rsidR="003D34C1">
              <w:rPr>
                <w:rFonts w:ascii="Arial" w:eastAsia="Arial" w:hAnsi="Arial" w:cs="Arial"/>
                <w:color w:val="000000"/>
              </w:rPr>
              <w:t>2</w:t>
            </w:r>
          </w:p>
          <w:p w14:paraId="4C7EE07E" w14:textId="2AAB6D3B" w:rsidR="00FF2F09" w:rsidRDefault="00FF2F09" w:rsidP="0000618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. </w:t>
            </w:r>
            <w:r w:rsidR="00006188" w:rsidRPr="00006188">
              <w:rPr>
                <w:rFonts w:ascii="Arial" w:eastAsia="Arial" w:hAnsi="Arial" w:cs="Arial"/>
                <w:color w:val="000000"/>
              </w:rPr>
              <w:t>Apoyé en el seguimiento de los documentos contractuales y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 </w:t>
            </w:r>
            <w:r w:rsidR="00006188" w:rsidRPr="00006188">
              <w:rPr>
                <w:rFonts w:ascii="Arial" w:eastAsia="Arial" w:hAnsi="Arial" w:cs="Arial"/>
                <w:color w:val="000000"/>
              </w:rPr>
              <w:t>precontractuales para entrega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 </w:t>
            </w:r>
            <w:r w:rsidR="00006188" w:rsidRPr="00006188">
              <w:rPr>
                <w:rFonts w:ascii="Arial" w:eastAsia="Arial" w:hAnsi="Arial" w:cs="Arial"/>
                <w:color w:val="000000"/>
              </w:rPr>
              <w:t>de expedientes al archivo de fomento.</w:t>
            </w:r>
          </w:p>
          <w:p w14:paraId="2CC0BA10" w14:textId="54B78C55" w:rsidR="00FF2F09" w:rsidRDefault="00FF2F09" w:rsidP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2. </w:t>
            </w:r>
            <w:r w:rsidRPr="00FF2F09">
              <w:rPr>
                <w:rFonts w:ascii="Arial" w:eastAsia="Arial" w:hAnsi="Arial" w:cs="Arial"/>
                <w:color w:val="000000"/>
              </w:rPr>
              <w:t>Apoyé en el seguimiento de los documentos contractuales y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>precontractuales para entrega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>de expedientes al archivo de fomento para cierre de fin de año la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>vigencia 2025.</w:t>
            </w:r>
          </w:p>
          <w:p w14:paraId="5F0ADFD7" w14:textId="0A3F9289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CUOTA 3</w:t>
            </w:r>
            <w:r w:rsidR="003D34C1">
              <w:rPr>
                <w:rFonts w:ascii="Arial" w:eastAsia="Arial" w:hAnsi="Arial" w:cs="Arial"/>
                <w:color w:val="000000"/>
              </w:rPr>
              <w:t xml:space="preserve">. </w:t>
            </w:r>
            <w:r w:rsidR="003D34C1">
              <w:rPr>
                <w:rFonts w:ascii="Arial" w:eastAsia="Arial" w:hAnsi="Arial" w:cs="Arial"/>
              </w:rPr>
              <w:t>brindé apoyo mediante el uso de Drive, realizando el seguimiento a los</w:t>
            </w:r>
          </w:p>
          <w:p w14:paraId="3F3A1A31" w14:textId="77777777" w:rsidR="00A01B1B" w:rsidRDefault="003D34C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procesos de contratación y efectuando la carga de documentos en la plataforma de Gestión</w:t>
            </w:r>
          </w:p>
          <w:p w14:paraId="330B9089" w14:textId="77777777" w:rsidR="00A01B1B" w:rsidRDefault="003D34C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Contratistas.</w:t>
            </w:r>
          </w:p>
          <w:p w14:paraId="5DB49D3A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500A284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467AA19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7F55C93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AED1E8F" w14:textId="77777777" w:rsidR="00A01B1B" w:rsidRDefault="00A01B1B">
            <w:pPr>
              <w:rPr>
                <w:rFonts w:ascii="Arial" w:eastAsia="Arial" w:hAnsi="Arial" w:cs="Arial"/>
                <w:color w:val="000000"/>
              </w:rPr>
            </w:pPr>
          </w:p>
          <w:p w14:paraId="455626A1" w14:textId="15D4C327" w:rsidR="00FF2F09" w:rsidRDefault="00FF2F0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</w:t>
            </w:r>
            <w:r w:rsidR="003D34C1">
              <w:rPr>
                <w:rFonts w:ascii="Arial" w:eastAsia="Arial" w:hAnsi="Arial" w:cs="Arial"/>
                <w:color w:val="000000"/>
              </w:rPr>
              <w:t>3</w:t>
            </w:r>
          </w:p>
          <w:p w14:paraId="1E4F778D" w14:textId="4AD4E201" w:rsidR="00FF2F09" w:rsidRDefault="00FF2F0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. </w:t>
            </w:r>
            <w:r w:rsidR="00006188" w:rsidRPr="00006188">
              <w:rPr>
                <w:rFonts w:ascii="Arial" w:eastAsia="Arial" w:hAnsi="Arial" w:cs="Arial"/>
                <w:color w:val="000000"/>
              </w:rPr>
              <w:t>Durante este periodo no fui requerido.</w:t>
            </w:r>
          </w:p>
          <w:p w14:paraId="27D65B59" w14:textId="60408F64" w:rsidR="00FF2F09" w:rsidRDefault="00FF2F0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2. </w:t>
            </w:r>
            <w:r w:rsidRPr="00FF2F09">
              <w:rPr>
                <w:rFonts w:ascii="Arial" w:eastAsia="Arial" w:hAnsi="Arial" w:cs="Arial"/>
                <w:color w:val="000000"/>
              </w:rPr>
              <w:t>Durante este periodo no fui requerido.</w:t>
            </w:r>
          </w:p>
          <w:p w14:paraId="25BA45C4" w14:textId="30E0B81D" w:rsidR="00A01B1B" w:rsidRDefault="00FF2F0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CUOTA 3</w:t>
            </w:r>
            <w:r w:rsidR="003D34C1">
              <w:rPr>
                <w:rFonts w:ascii="Arial" w:eastAsia="Arial" w:hAnsi="Arial" w:cs="Arial"/>
                <w:color w:val="000000"/>
              </w:rPr>
              <w:t xml:space="preserve">. </w:t>
            </w:r>
            <w:r w:rsidR="003D34C1">
              <w:rPr>
                <w:rFonts w:ascii="Arial" w:eastAsia="Arial" w:hAnsi="Arial" w:cs="Arial"/>
              </w:rPr>
              <w:t xml:space="preserve">realicé el Formato Único de Inventario Documental para dar </w:t>
            </w:r>
            <w:proofErr w:type="spellStart"/>
            <w:r w:rsidR="003D34C1">
              <w:rPr>
                <w:rFonts w:ascii="Arial" w:eastAsia="Arial" w:hAnsi="Arial" w:cs="Arial"/>
              </w:rPr>
              <w:t>cumpliento</w:t>
            </w:r>
            <w:proofErr w:type="spellEnd"/>
          </w:p>
          <w:p w14:paraId="761346BE" w14:textId="77777777" w:rsidR="00A01B1B" w:rsidRDefault="003D34C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</w:t>
            </w:r>
            <w:r>
              <w:rPr>
                <w:rFonts w:ascii="Arial" w:eastAsia="Arial" w:hAnsi="Arial" w:cs="Arial"/>
              </w:rPr>
              <w:t>n la normativa de archivo.</w:t>
            </w:r>
          </w:p>
          <w:p w14:paraId="5C8DDF5B" w14:textId="77777777" w:rsidR="00A01B1B" w:rsidRDefault="00A01B1B">
            <w:pPr>
              <w:rPr>
                <w:rFonts w:ascii="Arial" w:eastAsia="Arial" w:hAnsi="Arial" w:cs="Arial"/>
              </w:rPr>
            </w:pPr>
          </w:p>
          <w:p w14:paraId="49BE9B79" w14:textId="77777777" w:rsidR="00A01B1B" w:rsidRDefault="00A01B1B">
            <w:pPr>
              <w:rPr>
                <w:rFonts w:ascii="Arial" w:eastAsia="Arial" w:hAnsi="Arial" w:cs="Arial"/>
              </w:rPr>
            </w:pPr>
          </w:p>
          <w:p w14:paraId="305F3CA3" w14:textId="77777777" w:rsidR="00A01B1B" w:rsidRDefault="00A01B1B">
            <w:pPr>
              <w:rPr>
                <w:rFonts w:ascii="Arial" w:eastAsia="Arial" w:hAnsi="Arial" w:cs="Arial"/>
                <w:color w:val="000000"/>
              </w:rPr>
            </w:pPr>
          </w:p>
          <w:p w14:paraId="5B1137FB" w14:textId="0E4993C1" w:rsidR="00FF2F09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</w:t>
            </w:r>
            <w:r w:rsidR="003D34C1">
              <w:rPr>
                <w:rFonts w:ascii="Arial" w:eastAsia="Arial" w:hAnsi="Arial" w:cs="Arial"/>
                <w:color w:val="000000"/>
              </w:rPr>
              <w:t>4</w:t>
            </w:r>
          </w:p>
          <w:p w14:paraId="37B60DEF" w14:textId="05028BF3" w:rsidR="00FF2F09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</w:t>
            </w:r>
            <w:r w:rsidR="00006188">
              <w:rPr>
                <w:rFonts w:ascii="Arial" w:eastAsia="Arial" w:hAnsi="Arial" w:cs="Arial"/>
                <w:color w:val="000000"/>
              </w:rPr>
              <w:t xml:space="preserve">. </w:t>
            </w:r>
            <w:r w:rsidR="00006188" w:rsidRPr="00006188">
              <w:rPr>
                <w:rFonts w:ascii="Arial" w:eastAsia="Arial" w:hAnsi="Arial" w:cs="Arial"/>
                <w:color w:val="000000"/>
              </w:rPr>
              <w:t>Durante este periodo no fui requerido.</w:t>
            </w:r>
          </w:p>
          <w:p w14:paraId="08CA7B00" w14:textId="74931CE0" w:rsidR="00FF2F09" w:rsidRDefault="00FF2F09" w:rsidP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2. </w:t>
            </w:r>
            <w:r w:rsidRPr="00FF2F09">
              <w:rPr>
                <w:rFonts w:ascii="Arial" w:eastAsia="Arial" w:hAnsi="Arial" w:cs="Arial"/>
                <w:color w:val="000000"/>
              </w:rPr>
              <w:t>brinde apoyé en la actualización y mantenimiento de carpetas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 xml:space="preserve">contractuales en la plataforma de gestión de </w:t>
            </w:r>
            <w:r w:rsidRPr="00FF2F09">
              <w:rPr>
                <w:rFonts w:ascii="Arial" w:eastAsia="Arial" w:hAnsi="Arial" w:cs="Arial"/>
                <w:color w:val="000000"/>
              </w:rPr>
              <w:lastRenderedPageBreak/>
              <w:t>contratistas, así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>como en el seguimiento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>de los procesos contractuales, garantizando la organización y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>trazabilidad de la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FF2F09">
              <w:rPr>
                <w:rFonts w:ascii="Arial" w:eastAsia="Arial" w:hAnsi="Arial" w:cs="Arial"/>
                <w:color w:val="000000"/>
              </w:rPr>
              <w:t>información.</w:t>
            </w:r>
          </w:p>
          <w:p w14:paraId="6FF97280" w14:textId="0DE920E2" w:rsidR="00A01B1B" w:rsidRDefault="00FF2F09" w:rsidP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CUOTA 3</w:t>
            </w:r>
            <w:r w:rsidR="003D34C1">
              <w:rPr>
                <w:rFonts w:ascii="Arial" w:eastAsia="Arial" w:hAnsi="Arial" w:cs="Arial"/>
                <w:color w:val="000000"/>
              </w:rPr>
              <w:t xml:space="preserve">. </w:t>
            </w:r>
            <w:r w:rsidR="003D34C1">
              <w:rPr>
                <w:rFonts w:ascii="Arial" w:eastAsia="Arial" w:hAnsi="Arial" w:cs="Arial"/>
              </w:rPr>
              <w:t>brindé apoyo en la actualización y mantenimiento de carpetas</w:t>
            </w:r>
            <w:r>
              <w:rPr>
                <w:rFonts w:ascii="Arial" w:eastAsia="Arial" w:hAnsi="Arial" w:cs="Arial"/>
              </w:rPr>
              <w:t xml:space="preserve"> </w:t>
            </w:r>
            <w:r w:rsidR="003D34C1">
              <w:rPr>
                <w:rFonts w:ascii="Arial" w:eastAsia="Arial" w:hAnsi="Arial" w:cs="Arial"/>
              </w:rPr>
              <w:t>contractuales en la plataforma de gestión de contratistas, así como en el seguimiento</w:t>
            </w:r>
            <w:r>
              <w:rPr>
                <w:rFonts w:ascii="Arial" w:eastAsia="Arial" w:hAnsi="Arial" w:cs="Arial"/>
              </w:rPr>
              <w:t xml:space="preserve"> </w:t>
            </w:r>
            <w:r w:rsidR="003D34C1">
              <w:rPr>
                <w:rFonts w:ascii="Arial" w:eastAsia="Arial" w:hAnsi="Arial" w:cs="Arial"/>
              </w:rPr>
              <w:t>de los procesos contractuales, garantizando la organización y trazabilidad de la</w:t>
            </w:r>
            <w:r>
              <w:rPr>
                <w:rFonts w:ascii="Arial" w:eastAsia="Arial" w:hAnsi="Arial" w:cs="Arial"/>
              </w:rPr>
              <w:t xml:space="preserve"> </w:t>
            </w:r>
            <w:r w:rsidR="003D34C1">
              <w:rPr>
                <w:rFonts w:ascii="Arial" w:eastAsia="Arial" w:hAnsi="Arial" w:cs="Arial"/>
              </w:rPr>
              <w:t>información.</w:t>
            </w:r>
          </w:p>
          <w:p w14:paraId="4FAA9E8C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F914496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30125A0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CA1CFC7" w14:textId="21D8002F" w:rsidR="00FF2F09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3D34C1">
              <w:rPr>
                <w:rFonts w:ascii="Arial" w:eastAsia="Arial" w:hAnsi="Arial" w:cs="Arial"/>
              </w:rPr>
              <w:t>5</w:t>
            </w:r>
            <w:r>
              <w:rPr>
                <w:rFonts w:ascii="Arial" w:eastAsia="Arial" w:hAnsi="Arial" w:cs="Arial"/>
              </w:rPr>
              <w:t xml:space="preserve"> </w:t>
            </w:r>
          </w:p>
          <w:p w14:paraId="768BD89F" w14:textId="4F9E0011" w:rsidR="00FF2F09" w:rsidRDefault="00FF2F09" w:rsidP="0000618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1</w:t>
            </w:r>
            <w:r w:rsidR="00006188">
              <w:rPr>
                <w:rFonts w:ascii="Arial" w:eastAsia="Arial" w:hAnsi="Arial" w:cs="Arial"/>
              </w:rPr>
              <w:t xml:space="preserve">. </w:t>
            </w:r>
            <w:r w:rsidR="00006188" w:rsidRPr="00006188">
              <w:rPr>
                <w:rFonts w:ascii="Arial" w:eastAsia="Arial" w:hAnsi="Arial" w:cs="Arial"/>
              </w:rPr>
              <w:t xml:space="preserve">Participé en los Juegos Intercomunitarios e </w:t>
            </w:r>
            <w:proofErr w:type="spellStart"/>
            <w:r w:rsidR="00006188" w:rsidRPr="00006188">
              <w:rPr>
                <w:rFonts w:ascii="Arial" w:eastAsia="Arial" w:hAnsi="Arial" w:cs="Arial"/>
              </w:rPr>
              <w:t>Intercorregimientos</w:t>
            </w:r>
            <w:proofErr w:type="spellEnd"/>
            <w:r w:rsidR="00006188">
              <w:rPr>
                <w:rFonts w:ascii="Arial" w:eastAsia="Arial" w:hAnsi="Arial" w:cs="Arial"/>
              </w:rPr>
              <w:t xml:space="preserve"> </w:t>
            </w:r>
            <w:r w:rsidR="00006188" w:rsidRPr="00006188">
              <w:rPr>
                <w:rFonts w:ascii="Arial" w:eastAsia="Arial" w:hAnsi="Arial" w:cs="Arial"/>
              </w:rPr>
              <w:t>del programa Deporte al</w:t>
            </w:r>
            <w:r w:rsidR="00006188">
              <w:rPr>
                <w:rFonts w:ascii="Arial" w:eastAsia="Arial" w:hAnsi="Arial" w:cs="Arial"/>
              </w:rPr>
              <w:t xml:space="preserve"> </w:t>
            </w:r>
            <w:r w:rsidR="00006188" w:rsidRPr="00006188">
              <w:rPr>
                <w:rFonts w:ascii="Arial" w:eastAsia="Arial" w:hAnsi="Arial" w:cs="Arial"/>
              </w:rPr>
              <w:t>Barrio.</w:t>
            </w:r>
          </w:p>
          <w:p w14:paraId="4219A97D" w14:textId="37C8542E" w:rsidR="00FF2F09" w:rsidRDefault="00FF2F09" w:rsidP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Pr="00FF2F09">
              <w:rPr>
                <w:rFonts w:ascii="Arial" w:eastAsia="Arial" w:hAnsi="Arial" w:cs="Arial"/>
              </w:rPr>
              <w:t>Participé en la organización y logística de la feria de deportes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individuales de los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 xml:space="preserve">juegos intercomunas e </w:t>
            </w:r>
            <w:proofErr w:type="spellStart"/>
            <w:r w:rsidRPr="00FF2F09">
              <w:rPr>
                <w:rFonts w:ascii="Arial" w:eastAsia="Arial" w:hAnsi="Arial" w:cs="Arial"/>
              </w:rPr>
              <w:t>Intercorregimientos</w:t>
            </w:r>
            <w:proofErr w:type="spellEnd"/>
            <w:r w:rsidRPr="00FF2F09">
              <w:rPr>
                <w:rFonts w:ascii="Arial" w:eastAsia="Arial" w:hAnsi="Arial" w:cs="Arial"/>
              </w:rPr>
              <w:t xml:space="preserve"> del programa Deporte</w:t>
            </w:r>
            <w:r>
              <w:rPr>
                <w:rFonts w:ascii="Arial" w:eastAsia="Arial" w:hAnsi="Arial" w:cs="Arial"/>
              </w:rPr>
              <w:t xml:space="preserve"> </w:t>
            </w:r>
            <w:r w:rsidRPr="00FF2F09">
              <w:rPr>
                <w:rFonts w:ascii="Arial" w:eastAsia="Arial" w:hAnsi="Arial" w:cs="Arial"/>
              </w:rPr>
              <w:t>al Barrio</w:t>
            </w:r>
          </w:p>
          <w:p w14:paraId="3E0D63FC" w14:textId="5F745B2E" w:rsidR="00A01B1B" w:rsidRDefault="00FF2F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3. Durante</w:t>
            </w:r>
            <w:r w:rsidR="003D34C1">
              <w:rPr>
                <w:rFonts w:ascii="Arial" w:eastAsia="Arial" w:hAnsi="Arial" w:cs="Arial"/>
              </w:rPr>
              <w:t xml:space="preserve"> este periodo no fui requerido.</w:t>
            </w:r>
          </w:p>
          <w:p w14:paraId="22C193DD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7524C8A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B4F405F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A654844" w14:textId="77777777" w:rsidR="00A01B1B" w:rsidRDefault="00A01B1B">
            <w:pPr>
              <w:rPr>
                <w:rFonts w:ascii="Arial" w:eastAsia="Arial" w:hAnsi="Arial" w:cs="Arial"/>
                <w:color w:val="000000"/>
              </w:rPr>
            </w:pPr>
          </w:p>
          <w:p w14:paraId="3A9224AE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5F59E35C" w14:textId="77777777">
        <w:trPr>
          <w:gridAfter w:val="1"/>
          <w:wAfter w:w="105" w:type="dxa"/>
          <w:trHeight w:val="1649"/>
          <w:jc w:val="center"/>
        </w:trPr>
        <w:tc>
          <w:tcPr>
            <w:tcW w:w="382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DC1553C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CEFDACD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8A9DBFE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76959F1" w14:textId="77777777" w:rsidR="00A01B1B" w:rsidRDefault="003D34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2FAC5502" w14:textId="77777777" w:rsidR="00A01B1B" w:rsidRDefault="00A01B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45FB22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4BFECD0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5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ECE0E0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777BB362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F9DB7C7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https://drive.google.com/drive/u/0/folders/1a_5sOXWk7ivnnn067275f6qvNJ8vJyj3</w:t>
              </w:r>
            </w:hyperlink>
          </w:p>
          <w:p w14:paraId="40A043E8" w14:textId="77777777" w:rsidR="00A01B1B" w:rsidRDefault="00A01B1B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01B1B" w14:paraId="6955FD26" w14:textId="77777777">
        <w:trPr>
          <w:gridAfter w:val="1"/>
          <w:wAfter w:w="105" w:type="dxa"/>
          <w:trHeight w:val="1649"/>
          <w:jc w:val="center"/>
        </w:trPr>
        <w:tc>
          <w:tcPr>
            <w:tcW w:w="382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6743696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5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35EDD21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A01B1B" w14:paraId="2DAA43AB" w14:textId="77777777">
        <w:trPr>
          <w:gridAfter w:val="1"/>
          <w:wAfter w:w="105" w:type="dxa"/>
          <w:trHeight w:val="1649"/>
          <w:jc w:val="center"/>
        </w:trPr>
        <w:tc>
          <w:tcPr>
            <w:tcW w:w="382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2DD838E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5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70CB5E1" w14:textId="77777777" w:rsidR="00A01B1B" w:rsidRDefault="003D34C1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5A76E297" wp14:editId="1DDF8E8E">
                  <wp:extent cx="4105275" cy="1333500"/>
                  <wp:effectExtent l="0" t="0" r="0" b="0"/>
                  <wp:docPr id="4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5275" cy="1333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1B1B" w14:paraId="45199AD6" w14:textId="77777777">
        <w:trPr>
          <w:gridAfter w:val="1"/>
          <w:wAfter w:w="105" w:type="dxa"/>
          <w:trHeight w:val="920"/>
          <w:jc w:val="center"/>
        </w:trPr>
        <w:tc>
          <w:tcPr>
            <w:tcW w:w="382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7F2C32C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65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3656D6" w14:textId="77777777" w:rsidR="00A01B1B" w:rsidRDefault="003D34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  <w:p w14:paraId="3AAE204A" w14:textId="77777777" w:rsidR="00A01B1B" w:rsidRDefault="00A01B1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255E96D" w14:textId="77777777" w:rsidR="00A01B1B" w:rsidRDefault="00A01B1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  <w:sectPr w:rsidR="00A01B1B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34E89A5E" w14:textId="77777777" w:rsidR="00A01B1B" w:rsidRDefault="00A01B1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A01B1B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CB9160" w14:textId="77777777" w:rsidR="003D34C1" w:rsidRDefault="003D34C1">
      <w:r>
        <w:separator/>
      </w:r>
    </w:p>
  </w:endnote>
  <w:endnote w:type="continuationSeparator" w:id="0">
    <w:p w14:paraId="34BD86D9" w14:textId="77777777" w:rsidR="003D34C1" w:rsidRDefault="003D34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3C0B1EB-6E97-4BB1-9303-B4D45D083FC1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1D578513-E382-4389-9E1F-455096F6199E}"/>
    <w:embedItalic r:id="rId3" w:fontKey="{466AC766-81CA-4493-900B-5415CEDC5B9A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ABB3B36-3C6E-497E-9B94-8C2CB70BC88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052B8B8C-0147-4F25-8C4A-5147C3F00E5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2DA939C-8A04-4A81-B44F-9D361449F86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23A5D14-EC49-4721-B452-5CA16D4A19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42FAE3" w14:textId="77777777" w:rsidR="00A01B1B" w:rsidRDefault="003D34C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F2F0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F2F0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99FAF7B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E1BD36E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E4FE91" w14:textId="2A889451" w:rsidR="00A01B1B" w:rsidRDefault="003D34C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06188">
      <w:rPr>
        <w:rFonts w:ascii="Arial Narrow" w:eastAsia="Arial Narrow" w:hAnsi="Arial Narrow" w:cs="Arial Narrow"/>
        <w:noProof/>
        <w:color w:val="000000"/>
        <w:sz w:val="18"/>
        <w:szCs w:val="18"/>
      </w:rPr>
      <w:t>4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06188">
      <w:rPr>
        <w:rFonts w:ascii="Arial Narrow" w:eastAsia="Arial Narrow" w:hAnsi="Arial Narrow" w:cs="Arial Narrow"/>
        <w:noProof/>
        <w:color w:val="000000"/>
        <w:sz w:val="18"/>
        <w:szCs w:val="18"/>
      </w:rPr>
      <w:t>4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406F664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A271B98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E1DBB9" w14:textId="77777777" w:rsidR="003D34C1" w:rsidRDefault="003D34C1">
      <w:r>
        <w:separator/>
      </w:r>
    </w:p>
  </w:footnote>
  <w:footnote w:type="continuationSeparator" w:id="0">
    <w:p w14:paraId="14D9439E" w14:textId="77777777" w:rsidR="003D34C1" w:rsidRDefault="003D34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0BCDFE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5EA55EE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0B2B0B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37F1F10" w14:textId="77777777" w:rsidR="00A01B1B" w:rsidRDefault="00A01B1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1B1B"/>
    <w:rsid w:val="00006188"/>
    <w:rsid w:val="003D34C1"/>
    <w:rsid w:val="00A01B1B"/>
    <w:rsid w:val="00FF2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1F41C5"/>
  <w15:docId w15:val="{7CDA8A51-3183-44FF-9E86-3D23C377D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55CCF"/>
    <w:rPr>
      <w:color w:val="605E5C"/>
      <w:shd w:val="clear" w:color="auto" w:fill="E1DFDD"/>
    </w:rPr>
  </w:style>
  <w:style w:type="table" w:customStyle="1" w:styleId="a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u/0/folders/1a_5sOXWk7ivnnn067275f6qvNJ8vJyj3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cPo5LrjlZb6yNdjoISZSRvTGFw==">CgMxLjA4AHIhMURDemo5UXhqU2hrV0lPN1NDVWNLZHVEOU5sUi1VR2RG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907</Words>
  <Characters>4993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David Alejandro</cp:lastModifiedBy>
  <cp:revision>2</cp:revision>
  <cp:lastPrinted>2025-12-04T16:40:00Z</cp:lastPrinted>
  <dcterms:created xsi:type="dcterms:W3CDTF">2025-12-04T16:41:00Z</dcterms:created>
  <dcterms:modified xsi:type="dcterms:W3CDTF">2025-12-04T16:41:00Z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